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615A7D" w14:textId="665A0F7D" w:rsidR="0089213D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  <w:r w:rsidRPr="00852563">
        <w:rPr>
          <w:rFonts w:asciiTheme="minorHAnsi" w:hAnsiTheme="minorHAnsi" w:cs="Calibri"/>
          <w:b/>
          <w:szCs w:val="24"/>
        </w:rPr>
        <w:t>Příloha č.</w:t>
      </w:r>
      <w:r w:rsidR="0042769D" w:rsidRPr="00852563">
        <w:rPr>
          <w:rFonts w:asciiTheme="minorHAnsi" w:hAnsiTheme="minorHAnsi" w:cs="Calibri"/>
          <w:b/>
          <w:szCs w:val="24"/>
        </w:rPr>
        <w:t xml:space="preserve"> </w:t>
      </w:r>
      <w:r w:rsidRPr="00852563">
        <w:rPr>
          <w:rFonts w:asciiTheme="minorHAnsi" w:hAnsiTheme="minorHAnsi" w:cs="Calibri"/>
          <w:b/>
          <w:szCs w:val="24"/>
        </w:rPr>
        <w:t>1</w:t>
      </w:r>
      <w:r w:rsidR="00ED76FA" w:rsidRPr="00852563">
        <w:rPr>
          <w:rFonts w:asciiTheme="minorHAnsi" w:hAnsiTheme="minorHAnsi" w:cs="Calibri"/>
          <w:b/>
          <w:szCs w:val="24"/>
        </w:rPr>
        <w:t xml:space="preserve"> zadávací dokumentace </w:t>
      </w:r>
      <w:r w:rsidRPr="00852563">
        <w:rPr>
          <w:rFonts w:asciiTheme="minorHAnsi" w:hAnsiTheme="minorHAnsi" w:cs="Calibri"/>
          <w:szCs w:val="24"/>
        </w:rPr>
        <w:t>-</w:t>
      </w:r>
      <w:r w:rsidR="0042769D" w:rsidRPr="00852563">
        <w:rPr>
          <w:rFonts w:asciiTheme="minorHAnsi" w:hAnsiTheme="minorHAnsi" w:cs="Calibri"/>
          <w:szCs w:val="24"/>
        </w:rPr>
        <w:t xml:space="preserve"> </w:t>
      </w:r>
      <w:r w:rsidR="005B29ED" w:rsidRPr="00852563">
        <w:rPr>
          <w:rFonts w:asciiTheme="minorHAnsi" w:hAnsiTheme="minorHAnsi" w:cs="Calibri"/>
          <w:b/>
          <w:szCs w:val="24"/>
        </w:rPr>
        <w:t>Krycí</w:t>
      </w:r>
      <w:r w:rsidR="00F56298" w:rsidRPr="00852563">
        <w:rPr>
          <w:rFonts w:asciiTheme="minorHAnsi" w:hAnsiTheme="minorHAnsi" w:cs="Calibri"/>
          <w:b/>
          <w:szCs w:val="24"/>
        </w:rPr>
        <w:t xml:space="preserve"> list</w:t>
      </w:r>
      <w:r w:rsidR="00680883" w:rsidRPr="00852563">
        <w:rPr>
          <w:rFonts w:asciiTheme="minorHAnsi" w:hAnsiTheme="minorHAnsi" w:cs="Calibri"/>
          <w:b/>
          <w:szCs w:val="24"/>
        </w:rPr>
        <w:t xml:space="preserve"> </w:t>
      </w:r>
      <w:r w:rsidR="00ED460C">
        <w:rPr>
          <w:rFonts w:asciiTheme="minorHAnsi" w:hAnsiTheme="minorHAnsi" w:cs="Calibri"/>
          <w:b/>
          <w:szCs w:val="24"/>
        </w:rPr>
        <w:t>nabídky</w:t>
      </w:r>
    </w:p>
    <w:p w14:paraId="70E2EEAE" w14:textId="4CEB73C2" w:rsidR="00965208" w:rsidRDefault="00965208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FC4BEB3" w14:textId="758DB4D6" w:rsidR="00965208" w:rsidRPr="00965208" w:rsidRDefault="00965208" w:rsidP="00965208">
      <w:pPr>
        <w:pStyle w:val="Zkladntext2"/>
        <w:spacing w:after="0" w:line="240" w:lineRule="auto"/>
        <w:ind w:left="6379" w:hanging="6379"/>
        <w:jc w:val="center"/>
        <w:rPr>
          <w:rFonts w:asciiTheme="minorHAnsi" w:hAnsiTheme="minorHAnsi" w:cs="Calibri"/>
          <w:b/>
          <w:sz w:val="28"/>
          <w:szCs w:val="28"/>
        </w:rPr>
      </w:pPr>
      <w:r w:rsidRPr="00965208">
        <w:rPr>
          <w:rFonts w:asciiTheme="minorHAnsi" w:hAnsiTheme="minorHAnsi" w:cs="Calibri"/>
          <w:b/>
          <w:sz w:val="28"/>
          <w:szCs w:val="28"/>
        </w:rPr>
        <w:t>Krycí list</w:t>
      </w:r>
      <w:r w:rsidR="00ED460C">
        <w:rPr>
          <w:rFonts w:asciiTheme="minorHAnsi" w:hAnsiTheme="minorHAnsi" w:cs="Calibri"/>
          <w:b/>
          <w:sz w:val="28"/>
          <w:szCs w:val="28"/>
        </w:rPr>
        <w:t xml:space="preserve"> nabídky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29885D41" w14:textId="77777777" w:rsidR="009A0A94" w:rsidRDefault="009A0A94" w:rsidP="00A13E9C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p w14:paraId="72C3347D" w14:textId="77777777" w:rsidR="00983132" w:rsidRPr="007B7199" w:rsidRDefault="00983132" w:rsidP="00983132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7087"/>
      </w:tblGrid>
      <w:tr w:rsidR="00983132" w:rsidRPr="007B7199" w14:paraId="13C7D44A" w14:textId="77777777" w:rsidTr="00ED460C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45C18EFA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Název 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087" w:type="dxa"/>
          </w:tcPr>
          <w:p w14:paraId="2D96F87E" w14:textId="2E4AA9BF" w:rsidR="00983132" w:rsidRPr="00ED460C" w:rsidRDefault="00ED460C" w:rsidP="00ED460C">
            <w:pPr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ED460C">
              <w:rPr>
                <w:rFonts w:asciiTheme="minorHAnsi" w:hAnsiTheme="minorHAnsi" w:cs="Calibri"/>
                <w:b/>
              </w:rPr>
              <w:t>Malířské a natěračské práce v</w:t>
            </w:r>
            <w:r w:rsidR="00F46644">
              <w:rPr>
                <w:rFonts w:asciiTheme="minorHAnsi" w:hAnsiTheme="minorHAnsi" w:cs="Calibri"/>
                <w:b/>
              </w:rPr>
              <w:t>e Svitavské</w:t>
            </w:r>
            <w:r w:rsidRPr="00ED460C">
              <w:rPr>
                <w:rFonts w:asciiTheme="minorHAnsi" w:hAnsiTheme="minorHAnsi" w:cs="Calibri"/>
                <w:b/>
              </w:rPr>
              <w:t xml:space="preserve"> nemocnici</w:t>
            </w:r>
            <w:r w:rsidR="00A772A3" w:rsidRPr="00A772A3">
              <w:rPr>
                <w:rFonts w:asciiTheme="minorHAnsi" w:hAnsiTheme="minorHAnsi"/>
                <w:bCs/>
              </w:rPr>
              <w:t xml:space="preserve"> </w:t>
            </w:r>
          </w:p>
        </w:tc>
      </w:tr>
      <w:tr w:rsidR="00ED460C" w:rsidRPr="007B7199" w14:paraId="51E3B08F" w14:textId="77777777" w:rsidTr="00ED460C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67FCE3BE" w14:textId="33F9F2D8" w:rsidR="00ED460C" w:rsidRPr="007B7199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ED460C">
              <w:rPr>
                <w:rFonts w:asciiTheme="minorHAnsi" w:hAnsiTheme="minorHAnsi" w:cs="Calibri"/>
                <w:b/>
              </w:rPr>
              <w:t>Druh zadávacího řízení:</w:t>
            </w:r>
          </w:p>
        </w:tc>
        <w:tc>
          <w:tcPr>
            <w:tcW w:w="7087" w:type="dxa"/>
          </w:tcPr>
          <w:p w14:paraId="6BB9CC68" w14:textId="45EA7066" w:rsidR="00ED460C" w:rsidRPr="00ED460C" w:rsidRDefault="00ED460C" w:rsidP="00ED460C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ED460C">
              <w:rPr>
                <w:rFonts w:asciiTheme="minorHAnsi" w:hAnsiTheme="minorHAnsi" w:cs="Calibri"/>
                <w:bCs/>
              </w:rPr>
              <w:t>otevřené</w:t>
            </w:r>
          </w:p>
        </w:tc>
      </w:tr>
      <w:tr w:rsidR="00ED460C" w:rsidRPr="007B7199" w14:paraId="798DD413" w14:textId="77777777" w:rsidTr="00ED460C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6B6A1AC" w14:textId="0A2933C2" w:rsidR="00ED460C" w:rsidRPr="007B7199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ED460C">
              <w:rPr>
                <w:rFonts w:asciiTheme="minorHAnsi" w:hAnsiTheme="minorHAnsi" w:cs="Calibri"/>
                <w:b/>
              </w:rPr>
              <w:t>Režim veřejné zakázky:</w:t>
            </w:r>
          </w:p>
        </w:tc>
        <w:tc>
          <w:tcPr>
            <w:tcW w:w="7087" w:type="dxa"/>
          </w:tcPr>
          <w:p w14:paraId="7765056B" w14:textId="765DE05C" w:rsidR="00ED460C" w:rsidRPr="00ED460C" w:rsidRDefault="0048098A" w:rsidP="00ED460C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n</w:t>
            </w:r>
            <w:r w:rsidR="00AA52DD">
              <w:rPr>
                <w:rFonts w:asciiTheme="minorHAnsi" w:hAnsiTheme="minorHAnsi" w:cs="Calibri"/>
                <w:bCs/>
              </w:rPr>
              <w:t>adlimitní</w:t>
            </w:r>
            <w:r w:rsidR="00914979">
              <w:rPr>
                <w:rFonts w:asciiTheme="minorHAnsi" w:hAnsiTheme="minorHAnsi" w:cs="Calibri"/>
                <w:bCs/>
              </w:rPr>
              <w:t xml:space="preserve"> </w:t>
            </w:r>
          </w:p>
        </w:tc>
      </w:tr>
      <w:tr w:rsidR="00ED460C" w:rsidRPr="007B7199" w14:paraId="4CF5870E" w14:textId="77777777" w:rsidTr="00ED460C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7CF26117" w14:textId="5703BC60" w:rsidR="00ED460C" w:rsidRPr="00ED460C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ED460C">
              <w:rPr>
                <w:rFonts w:asciiTheme="minorHAnsi" w:hAnsiTheme="minorHAnsi" w:cs="Calibri"/>
                <w:b/>
              </w:rPr>
              <w:t>Druh veřejné zakázky:</w:t>
            </w:r>
          </w:p>
        </w:tc>
        <w:tc>
          <w:tcPr>
            <w:tcW w:w="7087" w:type="dxa"/>
          </w:tcPr>
          <w:p w14:paraId="7983B64C" w14:textId="52DBBEEB" w:rsidR="00ED460C" w:rsidRPr="00ED460C" w:rsidRDefault="00ED460C" w:rsidP="00ED460C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ED460C">
              <w:rPr>
                <w:rFonts w:asciiTheme="minorHAnsi" w:hAnsiTheme="minorHAnsi" w:cs="Calibri"/>
                <w:bCs/>
              </w:rPr>
              <w:t>stavební práce</w:t>
            </w:r>
          </w:p>
        </w:tc>
      </w:tr>
      <w:tr w:rsidR="00983132" w:rsidRPr="007B7199" w14:paraId="5D2AA45F" w14:textId="77777777" w:rsidTr="00ED460C">
        <w:tc>
          <w:tcPr>
            <w:tcW w:w="3256" w:type="dxa"/>
            <w:vMerge w:val="restart"/>
            <w:shd w:val="clear" w:color="auto" w:fill="F2F2F2" w:themeFill="background1" w:themeFillShade="F2"/>
            <w:vAlign w:val="center"/>
          </w:tcPr>
          <w:p w14:paraId="62698EEF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Zadavatel:</w:t>
            </w:r>
          </w:p>
        </w:tc>
        <w:tc>
          <w:tcPr>
            <w:tcW w:w="7087" w:type="dxa"/>
            <w:vAlign w:val="center"/>
          </w:tcPr>
          <w:p w14:paraId="069D574C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Nemocnice Pardubického kraje, a.s., Kyjevská 44, 532 03 Pardubice</w:t>
            </w:r>
          </w:p>
        </w:tc>
      </w:tr>
      <w:tr w:rsidR="00983132" w:rsidRPr="007B7199" w14:paraId="77B890EC" w14:textId="77777777" w:rsidTr="00ED460C">
        <w:tc>
          <w:tcPr>
            <w:tcW w:w="3256" w:type="dxa"/>
            <w:vMerge/>
            <w:shd w:val="clear" w:color="auto" w:fill="F2F2F2" w:themeFill="background1" w:themeFillShade="F2"/>
            <w:vAlign w:val="center"/>
          </w:tcPr>
          <w:p w14:paraId="47F0BF55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87" w:type="dxa"/>
            <w:vAlign w:val="center"/>
          </w:tcPr>
          <w:p w14:paraId="79E8EC27" w14:textId="14A616C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 w:rsidR="005A7094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 27520536</w:t>
            </w:r>
          </w:p>
        </w:tc>
      </w:tr>
      <w:tr w:rsidR="00983132" w:rsidRPr="007B7199" w14:paraId="58880770" w14:textId="77777777" w:rsidTr="00BA7F10">
        <w:tc>
          <w:tcPr>
            <w:tcW w:w="10343" w:type="dxa"/>
            <w:gridSpan w:val="2"/>
            <w:shd w:val="clear" w:color="auto" w:fill="auto"/>
            <w:vAlign w:val="center"/>
          </w:tcPr>
          <w:p w14:paraId="7E9C9834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</w:p>
        </w:tc>
      </w:tr>
      <w:tr w:rsidR="00983132" w:rsidRPr="007B7199" w14:paraId="05C69040" w14:textId="77777777" w:rsidTr="00ED460C">
        <w:trPr>
          <w:trHeight w:val="20"/>
        </w:trPr>
        <w:tc>
          <w:tcPr>
            <w:tcW w:w="10343" w:type="dxa"/>
            <w:gridSpan w:val="2"/>
            <w:shd w:val="clear" w:color="auto" w:fill="D9D9D9" w:themeFill="background1" w:themeFillShade="D9"/>
            <w:vAlign w:val="center"/>
          </w:tcPr>
          <w:p w14:paraId="759239F6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983132" w:rsidRPr="007B7199" w:rsidDel="001A748D" w14:paraId="55A8722A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2D98A0B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35A98E5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CFA703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2E8F50EB" w14:textId="1D562CD1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</w:t>
            </w:r>
            <w:r w:rsidR="00ED460C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4B200E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B74D6E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6446D7EF" w14:textId="49AFF0DD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 w:rsidR="004C47FC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CD6CE5C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054AB4B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3E223CAB" w14:textId="58F8FFD8" w:rsidR="00983132" w:rsidRPr="007B7199" w:rsidDel="00FC316F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D460C">
              <w:rPr>
                <w:rFonts w:asciiTheme="minorHAnsi" w:hAnsiTheme="minorHAnsi" w:cs="Calibri"/>
              </w:rPr>
              <w:t>Osoba oprávněná jednat jménem či za účastníka: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427E3F7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40A843D1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4B3C1C89" w14:textId="59F5ECCC" w:rsidR="00983132" w:rsidRPr="007B7199" w:rsidDel="00FC316F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D460C">
              <w:rPr>
                <w:rFonts w:asciiTheme="minorHAnsi" w:hAnsiTheme="minorHAnsi" w:cs="Calibri"/>
              </w:rPr>
              <w:t>Kontaktní e-mail: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C1F87C4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1DCB3736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23E8C0F" w14:textId="57A99E2E" w:rsidR="00983132" w:rsidRPr="007B7199" w:rsidDel="00FC316F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D460C">
              <w:rPr>
                <w:rFonts w:asciiTheme="minorHAnsi" w:hAnsiTheme="minorHAnsi" w:cs="Calibri"/>
              </w:rPr>
              <w:t>ID datové schránky: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48FDAD8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60035CDB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811C293" w14:textId="15A9B929" w:rsidR="00983132" w:rsidRPr="007B7199" w:rsidDel="00FC316F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D460C">
              <w:rPr>
                <w:rFonts w:asciiTheme="minorHAnsi" w:hAnsiTheme="minorHAnsi" w:cs="Calibri"/>
              </w:rPr>
              <w:t>Informace o skutečnosti, zda-li se jedná o malý či střední podnik: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C623E77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15DC1770" w14:textId="6B990CDE" w:rsidR="00F033FC" w:rsidRDefault="00F033FC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773B7B2C" w14:textId="3FF12CF6" w:rsidR="00965208" w:rsidRDefault="00965208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2256BB73" w14:textId="7461FBB2" w:rsidR="00965208" w:rsidRDefault="00965208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6E01E275" w14:textId="77777777" w:rsidR="00965208" w:rsidRDefault="00965208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tbl>
      <w:tblPr>
        <w:tblW w:w="103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6"/>
        <w:gridCol w:w="7316"/>
        <w:gridCol w:w="741"/>
        <w:gridCol w:w="1354"/>
      </w:tblGrid>
      <w:tr w:rsidR="00993353" w:rsidRPr="00993353" w14:paraId="2399BDF9" w14:textId="77777777" w:rsidTr="006601DE">
        <w:trPr>
          <w:trHeight w:val="525"/>
        </w:trPr>
        <w:tc>
          <w:tcPr>
            <w:tcW w:w="1030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5AD476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93353">
              <w:rPr>
                <w:rFonts w:ascii="Arial" w:hAnsi="Arial" w:cs="Arial"/>
                <w:sz w:val="32"/>
                <w:szCs w:val="32"/>
              </w:rPr>
              <w:t>Malířské práce</w:t>
            </w:r>
          </w:p>
        </w:tc>
      </w:tr>
      <w:tr w:rsidR="00993353" w:rsidRPr="00993353" w14:paraId="6137110B" w14:textId="77777777" w:rsidTr="006601DE">
        <w:trPr>
          <w:trHeight w:val="320"/>
        </w:trPr>
        <w:tc>
          <w:tcPr>
            <w:tcW w:w="1030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C19B4B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93353">
              <w:rPr>
                <w:rFonts w:ascii="Arial" w:hAnsi="Arial" w:cs="Arial"/>
                <w:b/>
                <w:bCs/>
              </w:rPr>
              <w:t>malby</w:t>
            </w:r>
          </w:p>
        </w:tc>
      </w:tr>
      <w:tr w:rsidR="00993353" w:rsidRPr="00993353" w14:paraId="53702BA6" w14:textId="77777777" w:rsidTr="00993353">
        <w:trPr>
          <w:trHeight w:val="915"/>
        </w:trPr>
        <w:tc>
          <w:tcPr>
            <w:tcW w:w="8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95CC28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7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5C5E95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                                                                                                                                    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962532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MJ 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F1DC08A" w14:textId="3A80CCD9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Jednot</w:t>
            </w:r>
            <w:r w:rsidR="007971A8">
              <w:rPr>
                <w:rFonts w:ascii="Arial" w:hAnsi="Arial" w:cs="Arial"/>
                <w:b/>
                <w:bCs/>
                <w:sz w:val="20"/>
                <w:szCs w:val="20"/>
              </w:rPr>
              <w:t>ková</w:t>
            </w: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cena za MJ </w:t>
            </w:r>
            <w:r w:rsidR="007971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 Kč </w:t>
            </w:r>
            <w:r w:rsidR="00AA52DD">
              <w:rPr>
                <w:rFonts w:ascii="Arial" w:hAnsi="Arial" w:cs="Arial"/>
                <w:b/>
                <w:bCs/>
                <w:sz w:val="20"/>
                <w:szCs w:val="20"/>
              </w:rPr>
              <w:t>včetně</w:t>
            </w: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DPH                                                                        </w:t>
            </w:r>
          </w:p>
        </w:tc>
      </w:tr>
      <w:tr w:rsidR="00993353" w:rsidRPr="00993353" w14:paraId="4E6E67A1" w14:textId="77777777" w:rsidTr="006601DE">
        <w:trPr>
          <w:trHeight w:val="320"/>
        </w:trPr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75E04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E89B4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odstranění maleb oškrábáním a obroušením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5BED1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63EA6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6300C178" w14:textId="77777777" w:rsidTr="006601DE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A791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4F70B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vyhlazení sádrovou stěrkou - opravy povrchových vad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96531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F4B83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4841E60C" w14:textId="77777777" w:rsidTr="006601DE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B137A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704F6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vyhlazení latexovým tmelem - opravy povrchových vad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8642CF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DD931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559508C8" w14:textId="77777777" w:rsidTr="006601DE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32B83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90035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izolační nátěr proteklin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99ACE5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ABD83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748D0683" w14:textId="77777777" w:rsidTr="006601DE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EB15A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6BB97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penetrační nátěr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3746E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8DF5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621580FB" w14:textId="77777777" w:rsidTr="006601DE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FBDBC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EAFBC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malba otěruvzdorná za sucha, bílá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88A25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9357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2C1B4C9E" w14:textId="77777777" w:rsidTr="006601DE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1FA18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44D8C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 xml:space="preserve">malba otěruvzdorná za sucha , tónovaná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7FE42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176E6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5765C663" w14:textId="77777777" w:rsidTr="006601DE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71501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D8567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 xml:space="preserve">malba otěruvzdorná za sucha, míchaná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83A98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C0D44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631A6906" w14:textId="77777777" w:rsidTr="006601DE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8B840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16BDC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omyvatelný akrylátový barevný - sokle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D38D1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8B813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62345314" w14:textId="77777777" w:rsidTr="006601DE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BE6E5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59F42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antibakteriální bílý (omyvatelný dezinfekčními prostředky)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8B6610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771C5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47321AA6" w14:textId="77777777" w:rsidTr="006601DE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40F2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6A37C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antibakteriální barevný (omyvatelný dezinfekčními prostředky)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AB51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24D0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5D977A55" w14:textId="77777777" w:rsidTr="006601DE">
        <w:trPr>
          <w:trHeight w:val="525"/>
        </w:trPr>
        <w:tc>
          <w:tcPr>
            <w:tcW w:w="1030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8353DF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93353">
              <w:rPr>
                <w:rFonts w:ascii="Arial" w:hAnsi="Arial" w:cs="Arial"/>
                <w:sz w:val="32"/>
                <w:szCs w:val="32"/>
              </w:rPr>
              <w:t>Natěračské práce</w:t>
            </w:r>
          </w:p>
        </w:tc>
      </w:tr>
      <w:tr w:rsidR="00993353" w:rsidRPr="00993353" w14:paraId="19259095" w14:textId="77777777" w:rsidTr="006601DE">
        <w:trPr>
          <w:trHeight w:val="320"/>
        </w:trPr>
        <w:tc>
          <w:tcPr>
            <w:tcW w:w="10307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73CF8E8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nátěry kovu</w:t>
            </w:r>
          </w:p>
        </w:tc>
      </w:tr>
      <w:tr w:rsidR="00993353" w:rsidRPr="00993353" w14:paraId="4EF56394" w14:textId="77777777" w:rsidTr="006601DE">
        <w:trPr>
          <w:trHeight w:val="915"/>
        </w:trPr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12875BA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83932FF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                                                                                                                                    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660C9E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MJ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6FEFB24" w14:textId="498B0C55" w:rsidR="00993353" w:rsidRPr="00993353" w:rsidRDefault="007971A8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71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Jednotková cena za MJ v Kč včetně DPH                                                                        </w:t>
            </w:r>
          </w:p>
        </w:tc>
      </w:tr>
      <w:tr w:rsidR="00993353" w:rsidRPr="00993353" w14:paraId="0CE53A8E" w14:textId="77777777" w:rsidTr="006601DE">
        <w:trPr>
          <w:trHeight w:val="320"/>
        </w:trPr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9F3E4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E447A" w14:textId="4FC65391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těles ÚT (nové) 1 x základní a 2 x vrchní bílý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65BD35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87FA1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248490A7" w14:textId="77777777" w:rsidTr="006601DE">
        <w:trPr>
          <w:trHeight w:val="320"/>
        </w:trPr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3FED3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lastRenderedPageBreak/>
              <w:t>13.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3C90F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 xml:space="preserve">nátěr rozvodů (nové) ÚT 1 x základní a 2 x vrchní bílý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550736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bm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27664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73687328" w14:textId="77777777" w:rsidTr="006601DE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E249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EB177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těles ÚT (obnova stávajícího) přebroušení, očištění a 1 x vrchní bílý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AAD855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9EDE7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72D784C3" w14:textId="77777777" w:rsidTr="006601DE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6C73C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60C75" w14:textId="15EB93A4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rozvodů ÚT</w:t>
            </w:r>
            <w:r w:rsidR="00EE4A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3353">
              <w:rPr>
                <w:rFonts w:ascii="Arial" w:hAnsi="Arial" w:cs="Arial"/>
                <w:sz w:val="20"/>
                <w:szCs w:val="20"/>
              </w:rPr>
              <w:t>(obnova stávajícího) přebroušení, očištění a 1 x vrchní bílý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78BF2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AA638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348DBF72" w14:textId="77777777" w:rsidTr="006601DE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D258C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65DAE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klempířských prvků antikorozní barvou 1 x základní a 2 x vrchní barevný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248C50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7CA6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713F29C3" w14:textId="77777777" w:rsidTr="006601DE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63807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7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0468C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zárubní (obnova stávajícího) obroušení, očištění 1 x vrchní barevný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2F592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ks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CF7E7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76A9AE3C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21DA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8FE76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 xml:space="preserve">nátěr zárubní (nové) 1 x základní a 2 x vrchní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6F0CC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ks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0AC95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71E76535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E3964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CAC6F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nátěry ocel. konstrukcí (nové) 1 x základní a 2 x vrchní barevný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008E0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1383E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1411F138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2956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B0AC1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nátěry ocel. konstrucí (obnova stávající) obroušení, očištění 1 x vrchní barevný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862A2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CB67F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63489DB3" w14:textId="77777777" w:rsidTr="00993353">
        <w:trPr>
          <w:trHeight w:val="320"/>
        </w:trPr>
        <w:tc>
          <w:tcPr>
            <w:tcW w:w="1030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0F5FA4F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nátěry dřeva</w:t>
            </w:r>
          </w:p>
        </w:tc>
      </w:tr>
      <w:tr w:rsidR="00993353" w:rsidRPr="00993353" w14:paraId="2DE514D8" w14:textId="77777777" w:rsidTr="006601DE">
        <w:trPr>
          <w:trHeight w:val="915"/>
        </w:trPr>
        <w:tc>
          <w:tcPr>
            <w:tcW w:w="8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D6D38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7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37E241C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                                                                                                                                    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93C0B07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MJ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F8008F9" w14:textId="24A1DF64" w:rsidR="00993353" w:rsidRPr="00993353" w:rsidRDefault="007971A8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71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Jednotková cena za MJ v Kč včetně DPH                                                                        </w:t>
            </w:r>
          </w:p>
        </w:tc>
      </w:tr>
      <w:tr w:rsidR="00993353" w:rsidRPr="00993353" w14:paraId="6D1A982E" w14:textId="77777777" w:rsidTr="006601DE">
        <w:trPr>
          <w:trHeight w:val="320"/>
        </w:trPr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D7AE2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016D4" w14:textId="7F05A082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dřevo(nový)1 x základní a 2 x vrchní krycí (vč.přetmelení vad a nerovností)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B89DFA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16D4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0934126C" w14:textId="77777777" w:rsidTr="00EE4ABB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D16EC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5191A" w14:textId="098BB5B3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dřevo</w:t>
            </w:r>
            <w:r w:rsidR="00EE4A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3353">
              <w:rPr>
                <w:rFonts w:ascii="Arial" w:hAnsi="Arial" w:cs="Arial"/>
                <w:sz w:val="20"/>
                <w:szCs w:val="20"/>
              </w:rPr>
              <w:t>(obnova stávajícího) přebroušení, očištění, přetmelení, 1x vrchní krycí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0CB37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0F5D7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57348A79" w14:textId="77777777" w:rsidTr="00993353">
        <w:trPr>
          <w:trHeight w:val="400"/>
        </w:trPr>
        <w:tc>
          <w:tcPr>
            <w:tcW w:w="1030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D768762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93353">
              <w:rPr>
                <w:rFonts w:ascii="Arial" w:hAnsi="Arial" w:cs="Arial"/>
                <w:sz w:val="32"/>
                <w:szCs w:val="32"/>
              </w:rPr>
              <w:t>Ostatní práce</w:t>
            </w:r>
          </w:p>
        </w:tc>
      </w:tr>
      <w:tr w:rsidR="00993353" w:rsidRPr="00993353" w14:paraId="2EB99B10" w14:textId="77777777" w:rsidTr="00993353">
        <w:trPr>
          <w:trHeight w:val="84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5B135E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A6E8323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                                                                                                                                   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CA9BED8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MJ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70B11E0" w14:textId="4E6C2CA6" w:rsidR="00993353" w:rsidRPr="00993353" w:rsidRDefault="007971A8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71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Jednotková cena za MJ v Kč včetně DPH                                                                        </w:t>
            </w:r>
          </w:p>
        </w:tc>
      </w:tr>
      <w:tr w:rsidR="00993353" w:rsidRPr="00993353" w14:paraId="1686325F" w14:textId="77777777" w:rsidTr="00993353">
        <w:trPr>
          <w:trHeight w:val="60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E82B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A62E8" w14:textId="77777777" w:rsidR="00993353" w:rsidRPr="005A7094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A7094">
              <w:rPr>
                <w:rFonts w:ascii="Arial" w:hAnsi="Arial" w:cs="Arial"/>
                <w:sz w:val="20"/>
                <w:szCs w:val="20"/>
              </w:rPr>
              <w:t>Hodinová sazba v případě odstraňování následků havárie malířskými pracemi bez materiálu. Použitý materiál bude fakturován dle sjednaných cen ve smlouvě o dílo zvlášť.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11461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hodina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7AC9F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358624A1" w14:textId="77777777" w:rsidTr="00993353">
        <w:trPr>
          <w:trHeight w:val="58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71B7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64E00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Hodinová sazba za předem neurčené práce (např. stěhování nábytku, drobné zednické práce), maximální předpokládaný počet hodin je max. 100 hodin za 1 rok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B0356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hodina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BA998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03EBB703" w14:textId="77777777" w:rsidR="00927B6A" w:rsidRDefault="00927B6A" w:rsidP="00D54E5E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</w:p>
    <w:p w14:paraId="5B1E0ACB" w14:textId="163B191F" w:rsidR="003325DA" w:rsidRPr="005200DB" w:rsidRDefault="003325DA" w:rsidP="007971A8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</w:p>
    <w:p w14:paraId="375BF643" w14:textId="77777777" w:rsidR="00CD597A" w:rsidRPr="00EF53B3" w:rsidRDefault="00CD597A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1F2576D" w14:textId="77777777" w:rsidR="00111CFA" w:rsidRDefault="00111CFA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59117268" w14:textId="77777777" w:rsidR="00AE5AE8" w:rsidRDefault="00AE5AE8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1D16DD3" w14:textId="77777777" w:rsidR="000A3D23" w:rsidRDefault="000A3D23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CF45EE3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D5EF246" w14:textId="2DDEEFC6" w:rsidR="004B3644" w:rsidRDefault="00CD597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 xml:space="preserve">doplní </w:t>
      </w:r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</w:t>
      </w:r>
      <w:r w:rsidR="00E625C5">
        <w:rPr>
          <w:rFonts w:asciiTheme="minorHAnsi" w:hAnsiTheme="minorHAnsi" w:cstheme="minorHAnsi"/>
          <w:color w:val="FF0000"/>
        </w:rPr>
        <w:t xml:space="preserve">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0E812FE4" w14:textId="7247B0C2" w:rsidR="00430B34" w:rsidRPr="00AB1E72" w:rsidRDefault="00430B3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</w:t>
      </w:r>
    </w:p>
    <w:p w14:paraId="65E8EA87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37A227F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5C28A8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E09F79" w14:textId="3E7DBCF2" w:rsidR="00EF53B3" w:rsidRDefault="00BF7A05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5D08874A" w14:textId="0E2A1FB6" w:rsidR="008C598D" w:rsidRPr="00DA70D5" w:rsidRDefault="001C2966" w:rsidP="00EF53B3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</w:t>
      </w:r>
      <w:r w:rsidR="00E756BE">
        <w:rPr>
          <w:rFonts w:asciiTheme="minorHAnsi" w:hAnsiTheme="minorHAnsi"/>
        </w:rPr>
        <w:t xml:space="preserve"> osoby oprávněné jednat za dodavatele</w:t>
      </w:r>
      <w:r>
        <w:rPr>
          <w:rFonts w:asciiTheme="minorHAnsi" w:hAnsiTheme="minorHAnsi"/>
        </w:rPr>
        <w:t>:</w:t>
      </w:r>
      <w:r w:rsidR="00983132">
        <w:rPr>
          <w:rFonts w:asciiTheme="minorHAnsi" w:hAnsiTheme="minorHAnsi"/>
        </w:rPr>
        <w:t xml:space="preserve"> </w:t>
      </w:r>
      <w:r w:rsidR="00EF53B3">
        <w:rPr>
          <w:rFonts w:asciiTheme="minorHAnsi" w:hAnsiTheme="minorHAnsi"/>
        </w:rPr>
        <w:t>………………………………………………</w:t>
      </w:r>
    </w:p>
    <w:sectPr w:rsidR="008C598D" w:rsidRPr="00DA70D5" w:rsidSect="00965208">
      <w:headerReference w:type="default" r:id="rId8"/>
      <w:footerReference w:type="default" r:id="rId9"/>
      <w:pgSz w:w="11906" w:h="16838" w:code="9"/>
      <w:pgMar w:top="1418" w:right="964" w:bottom="709" w:left="964" w:header="425" w:footer="295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54A6E" w14:textId="77777777" w:rsidR="005B67C4" w:rsidRDefault="005B67C4">
      <w:r>
        <w:separator/>
      </w:r>
    </w:p>
  </w:endnote>
  <w:endnote w:type="continuationSeparator" w:id="0">
    <w:p w14:paraId="45C4E458" w14:textId="77777777" w:rsidR="005B67C4" w:rsidRDefault="005B6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83967692"/>
      <w:docPartObj>
        <w:docPartGallery w:val="Page Numbers (Bottom of Page)"/>
        <w:docPartUnique/>
      </w:docPartObj>
    </w:sdtPr>
    <w:sdtEndPr/>
    <w:sdtContent>
      <w:p w14:paraId="7237B3B6" w14:textId="77777777"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112D">
          <w:rPr>
            <w:noProof/>
          </w:rPr>
          <w:t>- 1 -</w:t>
        </w:r>
        <w:r>
          <w:fldChar w:fldCharType="end"/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33504" w14:textId="77777777" w:rsidR="005B67C4" w:rsidRDefault="005B67C4">
      <w:r>
        <w:separator/>
      </w:r>
    </w:p>
  </w:footnote>
  <w:footnote w:type="continuationSeparator" w:id="0">
    <w:p w14:paraId="59ED50A9" w14:textId="77777777" w:rsidR="005B67C4" w:rsidRDefault="005B6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698DA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6757F086" wp14:editId="5770FF0D">
          <wp:simplePos x="0" y="0"/>
          <wp:positionH relativeFrom="margin">
            <wp:posOffset>4089205</wp:posOffset>
          </wp:positionH>
          <wp:positionV relativeFrom="paragraph">
            <wp:posOffset>-89633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4C92BAF0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719E0900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 w16cid:durableId="1693796199">
    <w:abstractNumId w:val="33"/>
  </w:num>
  <w:num w:numId="2" w16cid:durableId="45446840">
    <w:abstractNumId w:val="85"/>
  </w:num>
  <w:num w:numId="3" w16cid:durableId="2121025570">
    <w:abstractNumId w:val="118"/>
  </w:num>
  <w:num w:numId="4" w16cid:durableId="2112192124">
    <w:abstractNumId w:val="12"/>
  </w:num>
  <w:num w:numId="5" w16cid:durableId="239752047">
    <w:abstractNumId w:val="30"/>
  </w:num>
  <w:num w:numId="6" w16cid:durableId="2027756523">
    <w:abstractNumId w:val="23"/>
  </w:num>
  <w:num w:numId="7" w16cid:durableId="1240209734">
    <w:abstractNumId w:val="110"/>
  </w:num>
  <w:num w:numId="8" w16cid:durableId="1156605534">
    <w:abstractNumId w:val="123"/>
  </w:num>
  <w:num w:numId="9" w16cid:durableId="1233127546">
    <w:abstractNumId w:val="38"/>
  </w:num>
  <w:num w:numId="10" w16cid:durableId="1964922509">
    <w:abstractNumId w:val="94"/>
  </w:num>
  <w:num w:numId="11" w16cid:durableId="133522131">
    <w:abstractNumId w:val="113"/>
  </w:num>
  <w:num w:numId="12" w16cid:durableId="1015885807">
    <w:abstractNumId w:val="52"/>
  </w:num>
  <w:num w:numId="13" w16cid:durableId="1406103266">
    <w:abstractNumId w:val="134"/>
  </w:num>
  <w:num w:numId="14" w16cid:durableId="370496807">
    <w:abstractNumId w:val="21"/>
  </w:num>
  <w:num w:numId="15" w16cid:durableId="925265648">
    <w:abstractNumId w:val="104"/>
  </w:num>
  <w:num w:numId="16" w16cid:durableId="1393506033">
    <w:abstractNumId w:val="111"/>
  </w:num>
  <w:num w:numId="17" w16cid:durableId="636030374">
    <w:abstractNumId w:val="54"/>
  </w:num>
  <w:num w:numId="18" w16cid:durableId="1410351087">
    <w:abstractNumId w:val="90"/>
  </w:num>
  <w:num w:numId="19" w16cid:durableId="827671006">
    <w:abstractNumId w:val="114"/>
  </w:num>
  <w:num w:numId="20" w16cid:durableId="1716389515">
    <w:abstractNumId w:val="34"/>
  </w:num>
  <w:num w:numId="21" w16cid:durableId="2003772639">
    <w:abstractNumId w:val="45"/>
  </w:num>
  <w:num w:numId="22" w16cid:durableId="1909916262">
    <w:abstractNumId w:val="112"/>
  </w:num>
  <w:num w:numId="23" w16cid:durableId="1274241874">
    <w:abstractNumId w:val="47"/>
  </w:num>
  <w:num w:numId="24" w16cid:durableId="1766460541">
    <w:abstractNumId w:val="64"/>
  </w:num>
  <w:num w:numId="25" w16cid:durableId="331375094">
    <w:abstractNumId w:val="108"/>
  </w:num>
  <w:num w:numId="26" w16cid:durableId="1444497583">
    <w:abstractNumId w:val="31"/>
  </w:num>
  <w:num w:numId="27" w16cid:durableId="260376201">
    <w:abstractNumId w:val="25"/>
  </w:num>
  <w:num w:numId="28" w16cid:durableId="708645487">
    <w:abstractNumId w:val="20"/>
  </w:num>
  <w:num w:numId="29" w16cid:durableId="545145598">
    <w:abstractNumId w:val="87"/>
  </w:num>
  <w:num w:numId="30" w16cid:durableId="183716039">
    <w:abstractNumId w:val="127"/>
  </w:num>
  <w:num w:numId="31" w16cid:durableId="711883151">
    <w:abstractNumId w:val="91"/>
  </w:num>
  <w:num w:numId="32" w16cid:durableId="1466654833">
    <w:abstractNumId w:val="22"/>
  </w:num>
  <w:num w:numId="33" w16cid:durableId="755713226">
    <w:abstractNumId w:val="68"/>
  </w:num>
  <w:num w:numId="34" w16cid:durableId="1675066464">
    <w:abstractNumId w:val="79"/>
  </w:num>
  <w:num w:numId="35" w16cid:durableId="1719282003">
    <w:abstractNumId w:val="75"/>
  </w:num>
  <w:num w:numId="36" w16cid:durableId="1221600079">
    <w:abstractNumId w:val="80"/>
  </w:num>
  <w:num w:numId="37" w16cid:durableId="655915881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25195447">
    <w:abstractNumId w:val="62"/>
  </w:num>
  <w:num w:numId="39" w16cid:durableId="1672172137">
    <w:abstractNumId w:val="129"/>
  </w:num>
  <w:num w:numId="40" w16cid:durableId="1948390366">
    <w:abstractNumId w:val="36"/>
  </w:num>
  <w:num w:numId="41" w16cid:durableId="1123647359">
    <w:abstractNumId w:val="42"/>
  </w:num>
  <w:num w:numId="42" w16cid:durableId="1821116573">
    <w:abstractNumId w:val="119"/>
  </w:num>
  <w:num w:numId="43" w16cid:durableId="1206677415">
    <w:abstractNumId w:val="67"/>
  </w:num>
  <w:num w:numId="44" w16cid:durableId="458185967">
    <w:abstractNumId w:val="11"/>
  </w:num>
  <w:num w:numId="45" w16cid:durableId="914050696">
    <w:abstractNumId w:val="69"/>
  </w:num>
  <w:num w:numId="46" w16cid:durableId="1560092727">
    <w:abstractNumId w:val="117"/>
  </w:num>
  <w:num w:numId="47" w16cid:durableId="1201626061">
    <w:abstractNumId w:val="35"/>
  </w:num>
  <w:num w:numId="48" w16cid:durableId="1647204497">
    <w:abstractNumId w:val="61"/>
  </w:num>
  <w:num w:numId="49" w16cid:durableId="978463995">
    <w:abstractNumId w:val="39"/>
  </w:num>
  <w:num w:numId="50" w16cid:durableId="1293974662">
    <w:abstractNumId w:val="14"/>
  </w:num>
  <w:num w:numId="51" w16cid:durableId="1315837225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445804441">
    <w:abstractNumId w:val="89"/>
  </w:num>
  <w:num w:numId="53" w16cid:durableId="825589000">
    <w:abstractNumId w:val="124"/>
  </w:num>
  <w:num w:numId="54" w16cid:durableId="762381625">
    <w:abstractNumId w:val="120"/>
  </w:num>
  <w:num w:numId="55" w16cid:durableId="1550266871">
    <w:abstractNumId w:val="128"/>
  </w:num>
  <w:num w:numId="56" w16cid:durableId="466246011">
    <w:abstractNumId w:val="72"/>
  </w:num>
  <w:num w:numId="57" w16cid:durableId="1798985299">
    <w:abstractNumId w:val="92"/>
  </w:num>
  <w:num w:numId="58" w16cid:durableId="307170269">
    <w:abstractNumId w:val="78"/>
  </w:num>
  <w:num w:numId="59" w16cid:durableId="755129651">
    <w:abstractNumId w:val="37"/>
  </w:num>
  <w:num w:numId="60" w16cid:durableId="355934406">
    <w:abstractNumId w:val="86"/>
  </w:num>
  <w:num w:numId="61" w16cid:durableId="320542538">
    <w:abstractNumId w:val="103"/>
  </w:num>
  <w:num w:numId="62" w16cid:durableId="1255548458">
    <w:abstractNumId w:val="8"/>
  </w:num>
  <w:num w:numId="63" w16cid:durableId="1390687230">
    <w:abstractNumId w:val="84"/>
  </w:num>
  <w:num w:numId="64" w16cid:durableId="940456738">
    <w:abstractNumId w:val="82"/>
  </w:num>
  <w:num w:numId="65" w16cid:durableId="1708141753">
    <w:abstractNumId w:val="93"/>
  </w:num>
  <w:num w:numId="66" w16cid:durableId="63334770">
    <w:abstractNumId w:val="131"/>
  </w:num>
  <w:num w:numId="67" w16cid:durableId="658119440">
    <w:abstractNumId w:val="66"/>
  </w:num>
  <w:num w:numId="68" w16cid:durableId="1056588431">
    <w:abstractNumId w:val="136"/>
  </w:num>
  <w:num w:numId="69" w16cid:durableId="1042941837">
    <w:abstractNumId w:val="60"/>
  </w:num>
  <w:num w:numId="70" w16cid:durableId="351567465">
    <w:abstractNumId w:val="121"/>
  </w:num>
  <w:num w:numId="71" w16cid:durableId="87627474">
    <w:abstractNumId w:val="97"/>
  </w:num>
  <w:num w:numId="72" w16cid:durableId="499152911">
    <w:abstractNumId w:val="51"/>
  </w:num>
  <w:num w:numId="73" w16cid:durableId="635839073">
    <w:abstractNumId w:val="125"/>
  </w:num>
  <w:num w:numId="74" w16cid:durableId="27031607">
    <w:abstractNumId w:val="115"/>
  </w:num>
  <w:num w:numId="75" w16cid:durableId="1862547814">
    <w:abstractNumId w:val="88"/>
  </w:num>
  <w:num w:numId="76" w16cid:durableId="1537964952">
    <w:abstractNumId w:val="5"/>
  </w:num>
  <w:num w:numId="77" w16cid:durableId="527178603">
    <w:abstractNumId w:val="41"/>
  </w:num>
  <w:num w:numId="78" w16cid:durableId="190850273">
    <w:abstractNumId w:val="46"/>
  </w:num>
  <w:num w:numId="79" w16cid:durableId="1211113966">
    <w:abstractNumId w:val="56"/>
  </w:num>
  <w:num w:numId="80" w16cid:durableId="1148747573">
    <w:abstractNumId w:val="7"/>
  </w:num>
  <w:num w:numId="81" w16cid:durableId="575433591">
    <w:abstractNumId w:val="132"/>
  </w:num>
  <w:num w:numId="82" w16cid:durableId="640497838">
    <w:abstractNumId w:val="53"/>
  </w:num>
  <w:num w:numId="83" w16cid:durableId="126317550">
    <w:abstractNumId w:val="32"/>
  </w:num>
  <w:num w:numId="84" w16cid:durableId="1273396488">
    <w:abstractNumId w:val="126"/>
  </w:num>
  <w:num w:numId="85" w16cid:durableId="1775519736">
    <w:abstractNumId w:val="98"/>
  </w:num>
  <w:num w:numId="86" w16cid:durableId="1551459769">
    <w:abstractNumId w:val="26"/>
  </w:num>
  <w:num w:numId="87" w16cid:durableId="203057194">
    <w:abstractNumId w:val="100"/>
  </w:num>
  <w:num w:numId="88" w16cid:durableId="1933125122">
    <w:abstractNumId w:val="81"/>
  </w:num>
  <w:num w:numId="89" w16cid:durableId="1685784436">
    <w:abstractNumId w:val="16"/>
  </w:num>
  <w:num w:numId="90" w16cid:durableId="1491479650">
    <w:abstractNumId w:val="18"/>
  </w:num>
  <w:num w:numId="91" w16cid:durableId="334185672">
    <w:abstractNumId w:val="65"/>
  </w:num>
  <w:num w:numId="92" w16cid:durableId="1146122245">
    <w:abstractNumId w:val="71"/>
  </w:num>
  <w:num w:numId="93" w16cid:durableId="314995188">
    <w:abstractNumId w:val="133"/>
  </w:num>
  <w:num w:numId="94" w16cid:durableId="306784678">
    <w:abstractNumId w:val="70"/>
  </w:num>
  <w:num w:numId="95" w16cid:durableId="1553073326">
    <w:abstractNumId w:val="109"/>
  </w:num>
  <w:num w:numId="96" w16cid:durableId="1694921817">
    <w:abstractNumId w:val="29"/>
  </w:num>
  <w:num w:numId="97" w16cid:durableId="475344478">
    <w:abstractNumId w:val="73"/>
  </w:num>
  <w:num w:numId="98" w16cid:durableId="842284883">
    <w:abstractNumId w:val="9"/>
  </w:num>
  <w:num w:numId="99" w16cid:durableId="1934513383">
    <w:abstractNumId w:val="99"/>
  </w:num>
  <w:num w:numId="100" w16cid:durableId="595794321">
    <w:abstractNumId w:val="74"/>
  </w:num>
  <w:num w:numId="101" w16cid:durableId="969091166">
    <w:abstractNumId w:val="48"/>
  </w:num>
  <w:num w:numId="102" w16cid:durableId="1028797371">
    <w:abstractNumId w:val="106"/>
  </w:num>
  <w:num w:numId="103" w16cid:durableId="582180006">
    <w:abstractNumId w:val="24"/>
  </w:num>
  <w:num w:numId="104" w16cid:durableId="1554148828">
    <w:abstractNumId w:val="6"/>
  </w:num>
  <w:num w:numId="105" w16cid:durableId="1656376783">
    <w:abstractNumId w:val="122"/>
  </w:num>
  <w:num w:numId="106" w16cid:durableId="419908332">
    <w:abstractNumId w:val="19"/>
  </w:num>
  <w:num w:numId="107" w16cid:durableId="110169661">
    <w:abstractNumId w:val="55"/>
  </w:num>
  <w:num w:numId="108" w16cid:durableId="201291467">
    <w:abstractNumId w:val="105"/>
  </w:num>
  <w:num w:numId="109" w16cid:durableId="1481574531">
    <w:abstractNumId w:val="0"/>
  </w:num>
  <w:num w:numId="110" w16cid:durableId="595212597">
    <w:abstractNumId w:val="40"/>
  </w:num>
  <w:num w:numId="111" w16cid:durableId="1564170563">
    <w:abstractNumId w:val="135"/>
  </w:num>
  <w:num w:numId="112" w16cid:durableId="52776985">
    <w:abstractNumId w:val="17"/>
  </w:num>
  <w:num w:numId="113" w16cid:durableId="1704868673">
    <w:abstractNumId w:val="96"/>
  </w:num>
  <w:num w:numId="114" w16cid:durableId="1945266851">
    <w:abstractNumId w:val="102"/>
  </w:num>
  <w:num w:numId="115" w16cid:durableId="469053426">
    <w:abstractNumId w:val="116"/>
  </w:num>
  <w:num w:numId="116" w16cid:durableId="354042205">
    <w:abstractNumId w:val="83"/>
  </w:num>
  <w:num w:numId="117" w16cid:durableId="2146314329">
    <w:abstractNumId w:val="130"/>
  </w:num>
  <w:num w:numId="118" w16cid:durableId="1111508223">
    <w:abstractNumId w:val="76"/>
  </w:num>
  <w:num w:numId="119" w16cid:durableId="2100562961">
    <w:abstractNumId w:val="57"/>
  </w:num>
  <w:num w:numId="120" w16cid:durableId="1596672033">
    <w:abstractNumId w:val="15"/>
  </w:num>
  <w:num w:numId="121" w16cid:durableId="1102454052">
    <w:abstractNumId w:val="59"/>
  </w:num>
  <w:num w:numId="122" w16cid:durableId="1065374831">
    <w:abstractNumId w:val="13"/>
  </w:num>
  <w:num w:numId="123" w16cid:durableId="504173388">
    <w:abstractNumId w:val="44"/>
  </w:num>
  <w:num w:numId="124" w16cid:durableId="1128469324">
    <w:abstractNumId w:val="10"/>
  </w:num>
  <w:num w:numId="125" w16cid:durableId="2117213171">
    <w:abstractNumId w:val="63"/>
  </w:num>
  <w:num w:numId="126" w16cid:durableId="1612516158">
    <w:abstractNumId w:val="107"/>
  </w:num>
  <w:num w:numId="127" w16cid:durableId="128861823">
    <w:abstractNumId w:val="95"/>
  </w:num>
  <w:num w:numId="128" w16cid:durableId="1573849440">
    <w:abstractNumId w:val="43"/>
  </w:num>
  <w:num w:numId="129" w16cid:durableId="1830712099">
    <w:abstractNumId w:val="27"/>
  </w:num>
  <w:num w:numId="130" w16cid:durableId="2066177838">
    <w:abstractNumId w:val="50"/>
  </w:num>
  <w:num w:numId="131" w16cid:durableId="1457063778">
    <w:abstractNumId w:val="58"/>
  </w:num>
  <w:num w:numId="132" w16cid:durableId="1153645289">
    <w:abstractNumId w:val="28"/>
  </w:num>
  <w:num w:numId="133" w16cid:durableId="917711538">
    <w:abstractNumId w:val="49"/>
  </w:num>
  <w:num w:numId="134" w16cid:durableId="1309089586">
    <w:abstractNumId w:val="101"/>
  </w:num>
  <w:num w:numId="135" w16cid:durableId="1146969992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6B3A"/>
    <w:rsid w:val="000476DE"/>
    <w:rsid w:val="00053DE3"/>
    <w:rsid w:val="00054AF6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35F4"/>
    <w:rsid w:val="00133F2A"/>
    <w:rsid w:val="001342E8"/>
    <w:rsid w:val="00134702"/>
    <w:rsid w:val="001349A7"/>
    <w:rsid w:val="00135DD5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58AC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31B"/>
    <w:rsid w:val="001934A2"/>
    <w:rsid w:val="00193576"/>
    <w:rsid w:val="001938F2"/>
    <w:rsid w:val="001953E4"/>
    <w:rsid w:val="00196159"/>
    <w:rsid w:val="00196868"/>
    <w:rsid w:val="00196A89"/>
    <w:rsid w:val="00197828"/>
    <w:rsid w:val="001A0226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5EA2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7C1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054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853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678D"/>
    <w:rsid w:val="00417BE4"/>
    <w:rsid w:val="00420967"/>
    <w:rsid w:val="00420CDC"/>
    <w:rsid w:val="0042208F"/>
    <w:rsid w:val="00422092"/>
    <w:rsid w:val="004222FA"/>
    <w:rsid w:val="00422913"/>
    <w:rsid w:val="004235F3"/>
    <w:rsid w:val="0042373C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098A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C41"/>
    <w:rsid w:val="004A6F29"/>
    <w:rsid w:val="004A7C2D"/>
    <w:rsid w:val="004B2987"/>
    <w:rsid w:val="004B30DD"/>
    <w:rsid w:val="004B3644"/>
    <w:rsid w:val="004B41E3"/>
    <w:rsid w:val="004B48E2"/>
    <w:rsid w:val="004B565D"/>
    <w:rsid w:val="004B7783"/>
    <w:rsid w:val="004C0BDD"/>
    <w:rsid w:val="004C1CB7"/>
    <w:rsid w:val="004C2EC4"/>
    <w:rsid w:val="004C4124"/>
    <w:rsid w:val="004C47FC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69BE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094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B67C4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5379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6667"/>
    <w:rsid w:val="00626B32"/>
    <w:rsid w:val="006306AF"/>
    <w:rsid w:val="0063098A"/>
    <w:rsid w:val="006309A8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1DE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0C4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112D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971A8"/>
    <w:rsid w:val="007A00BA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4CBB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4979"/>
    <w:rsid w:val="0091600D"/>
    <w:rsid w:val="00917012"/>
    <w:rsid w:val="009172F8"/>
    <w:rsid w:val="00920D4E"/>
    <w:rsid w:val="00922EFB"/>
    <w:rsid w:val="00923CF5"/>
    <w:rsid w:val="009247FF"/>
    <w:rsid w:val="00925890"/>
    <w:rsid w:val="00925DB3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520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4CB6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3353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A15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2A3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52DD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757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9B"/>
    <w:rsid w:val="00D039F3"/>
    <w:rsid w:val="00D04B71"/>
    <w:rsid w:val="00D04C72"/>
    <w:rsid w:val="00D07983"/>
    <w:rsid w:val="00D07A2A"/>
    <w:rsid w:val="00D07E53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0E5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1D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60C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37C"/>
    <w:rsid w:val="00EE47D2"/>
    <w:rsid w:val="00EE4A2E"/>
    <w:rsid w:val="00EE4ABB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46644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nadpisChar">
    <w:name w:val="Podnadpis Char"/>
    <w:link w:val="Podnadpis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023E3-681C-42EA-A9F8-ACCF09B09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677</TotalTime>
  <Pages>2</Pages>
  <Words>444</Words>
  <Characters>3517</Characters>
  <Application>Microsoft Office Word</Application>
  <DocSecurity>0</DocSecurity>
  <Lines>29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3954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Buchtová Martina (PKN-ZAK)</cp:lastModifiedBy>
  <cp:revision>253</cp:revision>
  <cp:lastPrinted>2018-10-15T06:15:00Z</cp:lastPrinted>
  <dcterms:created xsi:type="dcterms:W3CDTF">2015-09-21T07:06:00Z</dcterms:created>
  <dcterms:modified xsi:type="dcterms:W3CDTF">2025-01-29T09:54:00Z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